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1D" w:rsidRDefault="00591D24" w:rsidP="0070491D">
      <w:pPr>
        <w:tabs>
          <w:tab w:val="left" w:pos="10080"/>
        </w:tabs>
        <w:jc w:val="center"/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</w:t>
      </w:r>
      <w:r w:rsidR="00B65C12">
        <w:rPr>
          <w:b/>
          <w:sz w:val="28"/>
          <w:szCs w:val="28"/>
        </w:rPr>
        <w:t xml:space="preserve"> 3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B65C12" w:rsidP="008F1F43">
      <w:pPr>
        <w:tabs>
          <w:tab w:val="left" w:pos="10080"/>
        </w:tabs>
      </w:pPr>
      <w:r>
        <w:rPr>
          <w:sz w:val="28"/>
          <w:szCs w:val="28"/>
        </w:rPr>
        <w:t>20 сентября</w:t>
      </w:r>
      <w:r w:rsidR="00E90E79">
        <w:rPr>
          <w:sz w:val="28"/>
          <w:szCs w:val="28"/>
        </w:rPr>
        <w:t xml:space="preserve"> </w:t>
      </w:r>
      <w:r w:rsidR="00474B68">
        <w:rPr>
          <w:sz w:val="28"/>
          <w:szCs w:val="28"/>
        </w:rPr>
        <w:t>2019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                                   </w:t>
      </w:r>
      <w:r w:rsidR="00257E52">
        <w:rPr>
          <w:sz w:val="28"/>
          <w:szCs w:val="28"/>
        </w:rPr>
        <w:t xml:space="preserve">          </w:t>
      </w:r>
      <w:r w:rsidR="00DE63F7">
        <w:rPr>
          <w:sz w:val="28"/>
          <w:szCs w:val="28"/>
        </w:rPr>
        <w:t>г. Тулун, ул. Гидролизная,</w:t>
      </w:r>
      <w:r w:rsidR="00257E52">
        <w:rPr>
          <w:sz w:val="28"/>
          <w:szCs w:val="28"/>
        </w:rPr>
        <w:t xml:space="preserve"> 2</w:t>
      </w:r>
      <w:r w:rsidR="00DE63F7">
        <w:rPr>
          <w:sz w:val="28"/>
          <w:szCs w:val="28"/>
        </w:rPr>
        <w:t xml:space="preserve">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</w:t>
      </w:r>
      <w:r w:rsidR="00E90E79">
        <w:rPr>
          <w:sz w:val="28"/>
          <w:szCs w:val="28"/>
        </w:rPr>
        <w:t xml:space="preserve">           </w:t>
      </w:r>
      <w:r w:rsidR="00B8352B">
        <w:rPr>
          <w:sz w:val="28"/>
          <w:szCs w:val="28"/>
        </w:rPr>
        <w:t xml:space="preserve">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626769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</w:t>
            </w:r>
            <w:proofErr w:type="spellStart"/>
            <w:r w:rsidR="00AF2133">
              <w:rPr>
                <w:sz w:val="28"/>
                <w:szCs w:val="28"/>
              </w:rPr>
              <w:t>Тулунского</w:t>
            </w:r>
            <w:proofErr w:type="spellEnd"/>
            <w:r w:rsidR="00AF2133">
              <w:rPr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626769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895100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95100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895100" w:rsidRDefault="00895100" w:rsidP="00895100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</w:t>
            </w:r>
            <w:proofErr w:type="spellStart"/>
            <w:r>
              <w:rPr>
                <w:sz w:val="28"/>
                <w:szCs w:val="28"/>
              </w:rPr>
              <w:t>Тулунская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 w:rsidRPr="004869D8">
              <w:rPr>
                <w:sz w:val="28"/>
                <w:szCs w:val="28"/>
              </w:rPr>
              <w:t>И.В. Скворцов</w:t>
            </w: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626769">
        <w:trPr>
          <w:trHeight w:val="698"/>
        </w:trPr>
        <w:tc>
          <w:tcPr>
            <w:tcW w:w="7533" w:type="dxa"/>
            <w:shd w:val="clear" w:color="auto" w:fill="auto"/>
          </w:tcPr>
          <w:p w:rsidR="00E92E1D" w:rsidRPr="00B65C12" w:rsidRDefault="007D11D3" w:rsidP="0070491D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Член союза </w:t>
            </w:r>
            <w:proofErr w:type="spellStart"/>
            <w:r>
              <w:rPr>
                <w:sz w:val="28"/>
              </w:rPr>
              <w:t>сельхозтоваропроизводителей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района, глава крестьянского (фермерского) хозяйства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257E52" w:rsidP="00257E52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7D11D3">
              <w:rPr>
                <w:sz w:val="28"/>
              </w:rPr>
              <w:t xml:space="preserve">С.С. </w:t>
            </w:r>
            <w:proofErr w:type="spellStart"/>
            <w:r w:rsidR="007D11D3">
              <w:rPr>
                <w:sz w:val="28"/>
              </w:rPr>
              <w:t>Асаёнок</w:t>
            </w:r>
            <w:proofErr w:type="spellEnd"/>
          </w:p>
        </w:tc>
      </w:tr>
      <w:tr w:rsidR="00895100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895100" w:rsidRPr="00B65C12" w:rsidRDefault="00895100" w:rsidP="0070491D">
            <w:pPr>
              <w:tabs>
                <w:tab w:val="left" w:pos="10080"/>
              </w:tabs>
              <w:rPr>
                <w:b/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0E79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E90E79" w:rsidRDefault="00895100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895100" w:rsidRDefault="0089510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0E79" w:rsidRDefault="00895100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Н.А. Неудачина                   </w:t>
            </w:r>
          </w:p>
        </w:tc>
      </w:tr>
      <w:tr w:rsidR="00574544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4869D8" w:rsidRDefault="00504EF7" w:rsidP="00257E52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 xml:space="preserve">От Администрации </w:t>
            </w:r>
            <w:proofErr w:type="spellStart"/>
            <w:r>
              <w:rPr>
                <w:sz w:val="28"/>
              </w:rPr>
              <w:t>Тулунского</w:t>
            </w:r>
            <w:proofErr w:type="spellEnd"/>
            <w:r>
              <w:rPr>
                <w:sz w:val="28"/>
              </w:rPr>
              <w:t xml:space="preserve">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57E52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257E52" w:rsidRDefault="00257E52" w:rsidP="00257E52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257E52" w:rsidRDefault="00257E5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4869D8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управления сельского хозяйства комитета по экономике и развитию 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4869D8" w:rsidRDefault="004869D8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95100" w:rsidRDefault="00895100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4869D8" w:rsidRDefault="004869D8" w:rsidP="00895100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Лисичкина</w:t>
            </w:r>
            <w:proofErr w:type="spellEnd"/>
          </w:p>
        </w:tc>
      </w:tr>
      <w:tr w:rsidR="00257E52" w:rsidTr="00626769">
        <w:trPr>
          <w:trHeight w:val="246"/>
        </w:trPr>
        <w:tc>
          <w:tcPr>
            <w:tcW w:w="7533" w:type="dxa"/>
            <w:shd w:val="clear" w:color="auto" w:fill="auto"/>
          </w:tcPr>
          <w:p w:rsidR="00257E52" w:rsidRDefault="00257E52" w:rsidP="004869D8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257E52" w:rsidRDefault="00257E52" w:rsidP="004869D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D5BC8" w:rsidTr="00626769">
        <w:trPr>
          <w:trHeight w:val="246"/>
        </w:trPr>
        <w:tc>
          <w:tcPr>
            <w:tcW w:w="7533" w:type="dxa"/>
            <w:hideMark/>
          </w:tcPr>
          <w:p w:rsidR="008D5BC8" w:rsidRDefault="008D5BC8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ПРИГЛАШЕННЫЕ:</w:t>
            </w: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D5BC8" w:rsidTr="00626769">
        <w:trPr>
          <w:trHeight w:val="246"/>
        </w:trPr>
        <w:tc>
          <w:tcPr>
            <w:tcW w:w="7533" w:type="dxa"/>
          </w:tcPr>
          <w:p w:rsidR="008D5BC8" w:rsidRDefault="008D5BC8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D5BC8" w:rsidTr="00626769">
        <w:trPr>
          <w:trHeight w:val="246"/>
        </w:trPr>
        <w:tc>
          <w:tcPr>
            <w:tcW w:w="7533" w:type="dxa"/>
            <w:hideMark/>
          </w:tcPr>
          <w:p w:rsidR="008D5BC8" w:rsidRDefault="007B0068" w:rsidP="00257E52">
            <w:pPr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по развитию культурно-досуговой деятельности и работе с органами местного самоуправления комитета по культуре, молодёжной политике и спорту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D5BC8" w:rsidRDefault="008D5BC8" w:rsidP="007B0068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7B0068" w:rsidRDefault="007B0068" w:rsidP="007B0068">
            <w:pPr>
              <w:tabs>
                <w:tab w:val="left" w:pos="10080"/>
              </w:tabs>
              <w:jc w:val="center"/>
              <w:rPr>
                <w:sz w:val="28"/>
                <w:szCs w:val="28"/>
              </w:rPr>
            </w:pPr>
          </w:p>
          <w:p w:rsidR="007B0068" w:rsidRDefault="007B0068" w:rsidP="00257E5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А.В. </w:t>
            </w:r>
            <w:proofErr w:type="spellStart"/>
            <w:r>
              <w:rPr>
                <w:sz w:val="28"/>
                <w:szCs w:val="28"/>
              </w:rPr>
              <w:t>Кисилёва</w:t>
            </w:r>
            <w:proofErr w:type="spellEnd"/>
          </w:p>
        </w:tc>
      </w:tr>
      <w:tr w:rsidR="008D5BC8" w:rsidTr="00626769">
        <w:trPr>
          <w:trHeight w:val="246"/>
        </w:trPr>
        <w:tc>
          <w:tcPr>
            <w:tcW w:w="7533" w:type="dxa"/>
          </w:tcPr>
          <w:p w:rsidR="008D5BC8" w:rsidRDefault="008D5BC8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</w:tcPr>
          <w:p w:rsidR="008D5BC8" w:rsidRDefault="008D5BC8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257E52" w:rsidTr="00626769">
        <w:trPr>
          <w:trHeight w:val="246"/>
        </w:trPr>
        <w:tc>
          <w:tcPr>
            <w:tcW w:w="7533" w:type="dxa"/>
          </w:tcPr>
          <w:p w:rsidR="00257E52" w:rsidRDefault="00257E52" w:rsidP="00257E52">
            <w:pPr>
              <w:rPr>
                <w:color w:val="auto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главного специалиста по управлению охраной труда комитета по экономике и развитию 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888" w:type="dxa"/>
          </w:tcPr>
          <w:p w:rsidR="00044EC1" w:rsidRDefault="00044EC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44EC1" w:rsidRDefault="00044EC1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257E52" w:rsidRDefault="00257E52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Шаповалов</w:t>
            </w:r>
          </w:p>
        </w:tc>
      </w:tr>
    </w:tbl>
    <w:p w:rsidR="00895100" w:rsidRDefault="00895100" w:rsidP="0083093D">
      <w:pPr>
        <w:tabs>
          <w:tab w:val="left" w:pos="10080"/>
        </w:tabs>
        <w:ind w:firstLine="709"/>
        <w:rPr>
          <w:b/>
          <w:sz w:val="28"/>
          <w:szCs w:val="28"/>
        </w:rPr>
      </w:pPr>
    </w:p>
    <w:p w:rsidR="002028B5" w:rsidRDefault="00504EF7" w:rsidP="00044EC1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 w:rsidP="00044EC1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FD121F" w:rsidRPr="007F7BDF" w:rsidRDefault="003407AD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22CF">
        <w:rPr>
          <w:sz w:val="28"/>
          <w:szCs w:val="28"/>
        </w:rPr>
        <w:t xml:space="preserve">. </w:t>
      </w:r>
      <w:r w:rsidR="002470DF" w:rsidRPr="002470DF">
        <w:rPr>
          <w:sz w:val="28"/>
          <w:szCs w:val="28"/>
        </w:rPr>
        <w:t xml:space="preserve">О проведении дифференциации заработной платы </w:t>
      </w:r>
      <w:r w:rsidR="002470DF" w:rsidRPr="007F7BDF">
        <w:rPr>
          <w:sz w:val="28"/>
          <w:szCs w:val="28"/>
        </w:rPr>
        <w:t>работников бюджетной сферы в муниципальном образовании «Тулунский район».</w:t>
      </w:r>
    </w:p>
    <w:p w:rsidR="002470DF" w:rsidRPr="002470DF" w:rsidRDefault="002470DF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2470DF">
        <w:rPr>
          <w:sz w:val="28"/>
          <w:szCs w:val="28"/>
          <w:u w:val="single"/>
        </w:rPr>
        <w:t>Докладчики:</w:t>
      </w:r>
      <w:r w:rsidRPr="00A74DA5">
        <w:rPr>
          <w:sz w:val="28"/>
          <w:szCs w:val="28"/>
        </w:rPr>
        <w:t xml:space="preserve"> </w:t>
      </w:r>
      <w:r w:rsidRPr="002470DF">
        <w:rPr>
          <w:sz w:val="28"/>
          <w:szCs w:val="28"/>
        </w:rPr>
        <w:t xml:space="preserve">Скурихин С.В., </w:t>
      </w:r>
      <w:proofErr w:type="spellStart"/>
      <w:r w:rsidRPr="002470DF">
        <w:rPr>
          <w:sz w:val="28"/>
          <w:szCs w:val="28"/>
        </w:rPr>
        <w:t>Кисилёва</w:t>
      </w:r>
      <w:proofErr w:type="spellEnd"/>
      <w:r w:rsidRPr="002470DF">
        <w:rPr>
          <w:sz w:val="28"/>
          <w:szCs w:val="28"/>
        </w:rPr>
        <w:t xml:space="preserve"> А.В, Скворцов И.В.</w:t>
      </w:r>
    </w:p>
    <w:p w:rsidR="0029390F" w:rsidRDefault="006928DE" w:rsidP="00044EC1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2. </w:t>
      </w:r>
      <w:r w:rsidR="0029390F" w:rsidRPr="0029390F">
        <w:rPr>
          <w:sz w:val="28"/>
          <w:szCs w:val="28"/>
        </w:rPr>
        <w:t xml:space="preserve">Об исполнении пункта 5 протокола заседания комиссии от 19.06.2019 г. № 2 (об увеличении заработной платы заведующим дошкольных образовательных учреждений </w:t>
      </w:r>
      <w:proofErr w:type="spellStart"/>
      <w:r w:rsidR="0029390F" w:rsidRPr="0029390F">
        <w:rPr>
          <w:sz w:val="28"/>
          <w:szCs w:val="28"/>
        </w:rPr>
        <w:t>Тулунского</w:t>
      </w:r>
      <w:proofErr w:type="spellEnd"/>
      <w:r w:rsidR="0029390F" w:rsidRPr="0029390F">
        <w:rPr>
          <w:sz w:val="28"/>
          <w:szCs w:val="28"/>
        </w:rPr>
        <w:t xml:space="preserve"> муниципального района</w:t>
      </w:r>
      <w:r w:rsidR="0029390F">
        <w:t>.</w:t>
      </w:r>
    </w:p>
    <w:p w:rsidR="009C1ABA" w:rsidRDefault="0029390F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896779">
        <w:rPr>
          <w:sz w:val="28"/>
          <w:szCs w:val="28"/>
          <w:u w:val="single"/>
        </w:rPr>
        <w:t>Докладчик</w:t>
      </w:r>
      <w:r w:rsidR="009C1ABA">
        <w:rPr>
          <w:sz w:val="28"/>
          <w:szCs w:val="28"/>
          <w:u w:val="single"/>
        </w:rPr>
        <w:t>:</w:t>
      </w:r>
      <w:r w:rsidR="00E90E79">
        <w:rPr>
          <w:sz w:val="28"/>
          <w:szCs w:val="28"/>
        </w:rPr>
        <w:t xml:space="preserve"> </w:t>
      </w:r>
      <w:r w:rsidR="009C1ABA">
        <w:rPr>
          <w:sz w:val="28"/>
          <w:szCs w:val="28"/>
        </w:rPr>
        <w:t>Ск</w:t>
      </w:r>
      <w:r>
        <w:rPr>
          <w:sz w:val="28"/>
          <w:szCs w:val="28"/>
        </w:rPr>
        <w:t>урихин С</w:t>
      </w:r>
      <w:r w:rsidR="00896779">
        <w:rPr>
          <w:sz w:val="28"/>
          <w:szCs w:val="28"/>
        </w:rPr>
        <w:t>.В.</w:t>
      </w:r>
    </w:p>
    <w:p w:rsidR="00BC427C" w:rsidRDefault="009C1ABA" w:rsidP="00044EC1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E90E79">
        <w:rPr>
          <w:sz w:val="28"/>
          <w:szCs w:val="28"/>
        </w:rPr>
        <w:t xml:space="preserve"> </w:t>
      </w:r>
      <w:r w:rsidR="00BC427C" w:rsidRPr="00BC427C">
        <w:rPr>
          <w:sz w:val="28"/>
          <w:szCs w:val="28"/>
        </w:rPr>
        <w:t>О количестве коллективных договоров,</w:t>
      </w:r>
      <w:r w:rsidR="00BC427C">
        <w:t xml:space="preserve"> </w:t>
      </w:r>
      <w:r w:rsidR="00BC427C" w:rsidRPr="00BC427C">
        <w:rPr>
          <w:sz w:val="28"/>
          <w:szCs w:val="28"/>
        </w:rPr>
        <w:t xml:space="preserve">действующих (заключенных, пролонгированных) в организациях </w:t>
      </w:r>
      <w:proofErr w:type="spellStart"/>
      <w:r w:rsidR="00BC427C" w:rsidRPr="00BC427C">
        <w:rPr>
          <w:sz w:val="28"/>
          <w:szCs w:val="28"/>
        </w:rPr>
        <w:t>Тулунского</w:t>
      </w:r>
      <w:proofErr w:type="spellEnd"/>
      <w:r w:rsidR="00BC427C" w:rsidRPr="00BC427C">
        <w:rPr>
          <w:sz w:val="28"/>
          <w:szCs w:val="28"/>
        </w:rPr>
        <w:t xml:space="preserve"> муниципального района и прошедших уведомительную регистр</w:t>
      </w:r>
      <w:r w:rsidR="00BC427C">
        <w:rPr>
          <w:sz w:val="28"/>
          <w:szCs w:val="28"/>
        </w:rPr>
        <w:t xml:space="preserve">ацию по состоянию на 01.09.2019 </w:t>
      </w:r>
      <w:r w:rsidR="00BC427C" w:rsidRPr="00BC427C">
        <w:rPr>
          <w:sz w:val="28"/>
          <w:szCs w:val="28"/>
        </w:rPr>
        <w:t>г</w:t>
      </w:r>
      <w:r w:rsidR="00BC427C">
        <w:t>.</w:t>
      </w:r>
      <w:r w:rsidR="00BC427C" w:rsidRPr="00E90E79">
        <w:rPr>
          <w:sz w:val="28"/>
          <w:szCs w:val="28"/>
          <w:u w:val="single"/>
        </w:rPr>
        <w:t xml:space="preserve"> </w:t>
      </w:r>
    </w:p>
    <w:p w:rsidR="009C1ABA" w:rsidRDefault="009C1ABA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 w:rsidR="004D7729">
        <w:rPr>
          <w:sz w:val="28"/>
          <w:szCs w:val="28"/>
        </w:rPr>
        <w:t xml:space="preserve"> Шаповалов Р.В.</w:t>
      </w:r>
    </w:p>
    <w:p w:rsidR="00FA704B" w:rsidRDefault="00455F3E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704B">
        <w:rPr>
          <w:sz w:val="28"/>
          <w:szCs w:val="28"/>
        </w:rPr>
        <w:t xml:space="preserve">. </w:t>
      </w:r>
      <w:r w:rsidR="00FA704B" w:rsidRPr="00FA704B">
        <w:rPr>
          <w:sz w:val="28"/>
          <w:szCs w:val="28"/>
        </w:rPr>
        <w:t>О проведении летней оздоровительной кампании 2019 года.</w:t>
      </w:r>
    </w:p>
    <w:p w:rsidR="00FA704B" w:rsidRDefault="00FA704B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0E79">
        <w:rPr>
          <w:sz w:val="28"/>
          <w:szCs w:val="28"/>
          <w:u w:val="single"/>
        </w:rPr>
        <w:t>Докладч</w:t>
      </w:r>
      <w:r>
        <w:rPr>
          <w:sz w:val="28"/>
          <w:szCs w:val="28"/>
          <w:u w:val="single"/>
        </w:rPr>
        <w:t>ик:</w:t>
      </w:r>
      <w:r>
        <w:rPr>
          <w:sz w:val="28"/>
          <w:szCs w:val="28"/>
        </w:rPr>
        <w:t xml:space="preserve"> Скурихин С.В.</w:t>
      </w:r>
    </w:p>
    <w:p w:rsidR="001D66DD" w:rsidRPr="001D66DD" w:rsidRDefault="00FA704B" w:rsidP="00044EC1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</w:t>
      </w:r>
      <w:r w:rsidR="001D66DD" w:rsidRPr="001D66DD">
        <w:t xml:space="preserve"> </w:t>
      </w:r>
      <w:r w:rsidR="001D66DD" w:rsidRPr="001D66DD">
        <w:rPr>
          <w:sz w:val="28"/>
          <w:szCs w:val="28"/>
        </w:rPr>
        <w:t xml:space="preserve">О рассмотрении проекта постановления Администрации </w:t>
      </w:r>
      <w:proofErr w:type="spellStart"/>
      <w:r w:rsidR="001D66DD" w:rsidRPr="001D66DD">
        <w:rPr>
          <w:sz w:val="28"/>
          <w:szCs w:val="28"/>
        </w:rPr>
        <w:t>Тулунского</w:t>
      </w:r>
      <w:proofErr w:type="spellEnd"/>
      <w:r w:rsidR="001D66DD" w:rsidRPr="001D66DD">
        <w:rPr>
          <w:sz w:val="28"/>
          <w:szCs w:val="28"/>
        </w:rPr>
        <w:t xml:space="preserve"> муниципального района «Об индексации размеров должностных окладов работников, замещающих должности, не являющиеся должностями муниципальной службы </w:t>
      </w:r>
      <w:proofErr w:type="spellStart"/>
      <w:r w:rsidR="001D66DD" w:rsidRPr="001D66DD">
        <w:rPr>
          <w:sz w:val="28"/>
          <w:szCs w:val="28"/>
        </w:rPr>
        <w:t>Тулунского</w:t>
      </w:r>
      <w:proofErr w:type="spellEnd"/>
      <w:r w:rsidR="001D66DD" w:rsidRPr="001D66DD">
        <w:rPr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1D66DD" w:rsidRPr="001D66DD">
        <w:rPr>
          <w:sz w:val="28"/>
          <w:szCs w:val="28"/>
        </w:rPr>
        <w:t>Тулунского</w:t>
      </w:r>
      <w:proofErr w:type="spellEnd"/>
      <w:r w:rsidR="001D66DD" w:rsidRPr="001D66DD">
        <w:rPr>
          <w:sz w:val="28"/>
          <w:szCs w:val="28"/>
        </w:rPr>
        <w:t xml:space="preserve"> муниципального района»</w:t>
      </w:r>
      <w:r w:rsidR="00A74DA5">
        <w:rPr>
          <w:sz w:val="28"/>
          <w:szCs w:val="28"/>
        </w:rPr>
        <w:t>.</w:t>
      </w:r>
    </w:p>
    <w:p w:rsidR="001D66DD" w:rsidRDefault="001D66DD" w:rsidP="00044EC1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P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Молоцило О.В.</w:t>
      </w:r>
    </w:p>
    <w:p w:rsidR="008424E2" w:rsidRPr="00AF2133" w:rsidRDefault="001D66DD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74DA5">
        <w:rPr>
          <w:sz w:val="28"/>
          <w:szCs w:val="28"/>
        </w:rPr>
        <w:t xml:space="preserve"> </w:t>
      </w:r>
      <w:r w:rsidR="00455F3E" w:rsidRPr="00713357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4</w:t>
      </w:r>
      <w:r w:rsidR="00455F3E">
        <w:rPr>
          <w:sz w:val="28"/>
          <w:szCs w:val="28"/>
        </w:rPr>
        <w:t xml:space="preserve"> квартал 2019 года.</w:t>
      </w:r>
    </w:p>
    <w:p w:rsidR="00B2120E" w:rsidRDefault="00455F3E" w:rsidP="00044EC1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</w:t>
      </w:r>
      <w:r w:rsidR="00B2120E">
        <w:rPr>
          <w:sz w:val="28"/>
          <w:szCs w:val="28"/>
          <w:u w:val="single"/>
        </w:rPr>
        <w:t>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044EC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044EC1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044EC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8870BC" w:rsidRDefault="00B24758" w:rsidP="00044EC1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E90E79" w:rsidRPr="00B379C4">
        <w:rPr>
          <w:sz w:val="28"/>
          <w:szCs w:val="28"/>
        </w:rPr>
        <w:t xml:space="preserve"> </w:t>
      </w:r>
      <w:r w:rsidR="00B379C4" w:rsidRPr="00B379C4">
        <w:rPr>
          <w:sz w:val="28"/>
          <w:szCs w:val="28"/>
        </w:rPr>
        <w:t xml:space="preserve">Информацию председателя </w:t>
      </w:r>
      <w:r>
        <w:rPr>
          <w:sz w:val="28"/>
          <w:szCs w:val="28"/>
        </w:rPr>
        <w:t xml:space="preserve">комитета по образованию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– заведующему МКУ «Центр методического и финансового сопровождения образовательных учреждений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района» Скурихина С.В.,</w:t>
      </w:r>
      <w:r w:rsidRPr="00B24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заведующей отделом по развитию культурно-досуговой деятельности и работе с органами местного самоуправления </w:t>
      </w:r>
      <w:r>
        <w:rPr>
          <w:sz w:val="28"/>
          <w:szCs w:val="28"/>
        </w:rPr>
        <w:lastRenderedPageBreak/>
        <w:t xml:space="preserve">комитета по культуре, молодёжной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Кисилёвой</w:t>
      </w:r>
      <w:proofErr w:type="spellEnd"/>
      <w:r>
        <w:rPr>
          <w:sz w:val="28"/>
          <w:szCs w:val="28"/>
        </w:rPr>
        <w:t xml:space="preserve"> А.В.,</w:t>
      </w:r>
      <w:r w:rsidR="00A74DA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</w:t>
      </w:r>
      <w:r w:rsidR="00B379C4" w:rsidRPr="006928DE">
        <w:rPr>
          <w:sz w:val="28"/>
          <w:szCs w:val="28"/>
        </w:rPr>
        <w:t xml:space="preserve">оординационного совета профсоюзных организаций </w:t>
      </w:r>
      <w:proofErr w:type="spellStart"/>
      <w:r w:rsidR="00B379C4" w:rsidRPr="006928DE">
        <w:rPr>
          <w:sz w:val="28"/>
          <w:szCs w:val="28"/>
        </w:rPr>
        <w:t>Тулунского</w:t>
      </w:r>
      <w:proofErr w:type="spellEnd"/>
      <w:r w:rsidR="00B379C4" w:rsidRPr="006928DE">
        <w:rPr>
          <w:sz w:val="28"/>
          <w:szCs w:val="28"/>
        </w:rPr>
        <w:t xml:space="preserve"> район Скворцова И.С.</w:t>
      </w:r>
      <w:r w:rsidR="00A74DA5">
        <w:rPr>
          <w:sz w:val="28"/>
          <w:szCs w:val="28"/>
        </w:rPr>
        <w:t xml:space="preserve"> о</w:t>
      </w:r>
      <w:r w:rsidRPr="002470DF">
        <w:rPr>
          <w:sz w:val="28"/>
          <w:szCs w:val="28"/>
        </w:rPr>
        <w:t xml:space="preserve"> проведении дифференциации заработной </w:t>
      </w:r>
      <w:r w:rsidRPr="00B24758">
        <w:rPr>
          <w:sz w:val="28"/>
          <w:szCs w:val="28"/>
        </w:rPr>
        <w:t xml:space="preserve">платы работников бюджетной сферы в муниципальном образовании «Тулунский район» </w:t>
      </w:r>
      <w:r w:rsidR="00B379C4" w:rsidRPr="00B379C4">
        <w:rPr>
          <w:sz w:val="28"/>
          <w:szCs w:val="28"/>
        </w:rPr>
        <w:t>принять к сведению.</w:t>
      </w:r>
      <w:r w:rsidR="002B115B" w:rsidRPr="00B379C4">
        <w:rPr>
          <w:sz w:val="28"/>
          <w:szCs w:val="28"/>
        </w:rPr>
        <w:t xml:space="preserve"> </w:t>
      </w:r>
    </w:p>
    <w:p w:rsidR="00B24758" w:rsidRDefault="008870BC" w:rsidP="00044EC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6A5B98" w:rsidRPr="008C45A8">
        <w:rPr>
          <w:sz w:val="28"/>
          <w:szCs w:val="28"/>
        </w:rPr>
        <w:t>.</w:t>
      </w:r>
      <w:r w:rsidR="003878A0" w:rsidRPr="003878A0">
        <w:t xml:space="preserve"> </w:t>
      </w:r>
      <w:r w:rsidR="00FC68CF" w:rsidRPr="00FC68CF">
        <w:rPr>
          <w:sz w:val="28"/>
          <w:szCs w:val="28"/>
        </w:rPr>
        <w:t xml:space="preserve"> </w:t>
      </w:r>
      <w:r w:rsidR="00B24758" w:rsidRPr="00B379C4">
        <w:rPr>
          <w:sz w:val="28"/>
          <w:szCs w:val="28"/>
        </w:rPr>
        <w:t xml:space="preserve">Информацию председателя </w:t>
      </w:r>
      <w:r w:rsidR="00B24758">
        <w:rPr>
          <w:sz w:val="28"/>
          <w:szCs w:val="28"/>
        </w:rPr>
        <w:t xml:space="preserve">комитета по образованию администрации </w:t>
      </w:r>
      <w:proofErr w:type="spellStart"/>
      <w:r w:rsidR="00B24758">
        <w:rPr>
          <w:sz w:val="28"/>
          <w:szCs w:val="28"/>
        </w:rPr>
        <w:t>Тулунского</w:t>
      </w:r>
      <w:proofErr w:type="spellEnd"/>
      <w:r w:rsidR="00B24758">
        <w:rPr>
          <w:sz w:val="28"/>
          <w:szCs w:val="28"/>
        </w:rPr>
        <w:t xml:space="preserve"> муниципального района – заведующего МКУ «Центр методического и финансового сопровождения образовательных учреждений </w:t>
      </w:r>
      <w:proofErr w:type="spellStart"/>
      <w:r w:rsidR="00B24758">
        <w:rPr>
          <w:sz w:val="28"/>
          <w:szCs w:val="28"/>
        </w:rPr>
        <w:t>Тулунского</w:t>
      </w:r>
      <w:proofErr w:type="spellEnd"/>
      <w:r w:rsidR="00B24758">
        <w:rPr>
          <w:sz w:val="28"/>
          <w:szCs w:val="28"/>
        </w:rPr>
        <w:t xml:space="preserve"> муниципального района» Скурихина С.В. </w:t>
      </w:r>
      <w:r w:rsidR="00A74DA5">
        <w:rPr>
          <w:sz w:val="28"/>
          <w:szCs w:val="28"/>
        </w:rPr>
        <w:t>о</w:t>
      </w:r>
      <w:r w:rsidR="00B24758" w:rsidRPr="0029390F">
        <w:rPr>
          <w:sz w:val="28"/>
          <w:szCs w:val="28"/>
        </w:rPr>
        <w:t xml:space="preserve">б исполнении пункта 5 протокола заседания комиссии от 19.06.2019 г. № 2 (об увеличении заработной платы заведующим дошкольных образовательных учреждений </w:t>
      </w:r>
      <w:proofErr w:type="spellStart"/>
      <w:r w:rsidR="00B24758" w:rsidRPr="0029390F">
        <w:rPr>
          <w:sz w:val="28"/>
          <w:szCs w:val="28"/>
        </w:rPr>
        <w:t>Тулунского</w:t>
      </w:r>
      <w:proofErr w:type="spellEnd"/>
      <w:r w:rsidR="00B24758" w:rsidRPr="0029390F">
        <w:rPr>
          <w:sz w:val="28"/>
          <w:szCs w:val="28"/>
        </w:rPr>
        <w:t xml:space="preserve"> муниципального района</w:t>
      </w:r>
      <w:r w:rsidR="00B24758">
        <w:rPr>
          <w:sz w:val="28"/>
          <w:szCs w:val="28"/>
        </w:rPr>
        <w:t xml:space="preserve"> принять к сведению</w:t>
      </w:r>
      <w:r w:rsidR="00B24758">
        <w:t>.</w:t>
      </w:r>
      <w:r w:rsidR="00B24758" w:rsidRPr="008C45A8">
        <w:rPr>
          <w:b/>
          <w:sz w:val="28"/>
          <w:szCs w:val="28"/>
        </w:rPr>
        <w:t xml:space="preserve"> </w:t>
      </w:r>
    </w:p>
    <w:p w:rsidR="008870BC" w:rsidRDefault="008870BC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870B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Информацию </w:t>
      </w:r>
      <w:proofErr w:type="spellStart"/>
      <w:r w:rsidR="00A74DA5">
        <w:rPr>
          <w:sz w:val="28"/>
          <w:szCs w:val="28"/>
        </w:rPr>
        <w:t>ВрИО</w:t>
      </w:r>
      <w:proofErr w:type="spellEnd"/>
      <w:r w:rsidR="00A74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по управлению охраной труда комитета по экономике и развитию предпринимательства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C427C">
        <w:rPr>
          <w:sz w:val="28"/>
          <w:szCs w:val="28"/>
        </w:rPr>
        <w:t xml:space="preserve"> </w:t>
      </w:r>
      <w:r w:rsidR="00A74DA5">
        <w:rPr>
          <w:sz w:val="28"/>
          <w:szCs w:val="28"/>
        </w:rPr>
        <w:t>о</w:t>
      </w:r>
      <w:r w:rsidRPr="00BC427C">
        <w:rPr>
          <w:sz w:val="28"/>
          <w:szCs w:val="28"/>
        </w:rPr>
        <w:t xml:space="preserve"> количестве коллективных договоров,</w:t>
      </w:r>
      <w:r>
        <w:t xml:space="preserve"> </w:t>
      </w:r>
      <w:r w:rsidRPr="00BC427C">
        <w:rPr>
          <w:sz w:val="28"/>
          <w:szCs w:val="28"/>
        </w:rPr>
        <w:t>действующих (заключенных, пролонгирован</w:t>
      </w:r>
      <w:r w:rsidR="00A74DA5">
        <w:rPr>
          <w:sz w:val="28"/>
          <w:szCs w:val="28"/>
        </w:rPr>
        <w:t xml:space="preserve">ных) в организациях </w:t>
      </w:r>
      <w:proofErr w:type="spellStart"/>
      <w:r w:rsidR="00A74DA5">
        <w:rPr>
          <w:sz w:val="28"/>
          <w:szCs w:val="28"/>
        </w:rPr>
        <w:t>Тулунского</w:t>
      </w:r>
      <w:proofErr w:type="spellEnd"/>
      <w:r w:rsidR="00A74DA5">
        <w:rPr>
          <w:sz w:val="28"/>
          <w:szCs w:val="28"/>
        </w:rPr>
        <w:t xml:space="preserve"> </w:t>
      </w:r>
      <w:r w:rsidRPr="00BC427C">
        <w:rPr>
          <w:sz w:val="28"/>
          <w:szCs w:val="28"/>
        </w:rPr>
        <w:t>муниципального района и прошедших уведомительную регистр</w:t>
      </w:r>
      <w:r>
        <w:rPr>
          <w:sz w:val="28"/>
          <w:szCs w:val="28"/>
        </w:rPr>
        <w:t xml:space="preserve">ацию по состоянию на 01.09.2019 </w:t>
      </w:r>
      <w:r w:rsidRPr="00BC427C">
        <w:rPr>
          <w:sz w:val="28"/>
          <w:szCs w:val="28"/>
        </w:rPr>
        <w:t>г</w:t>
      </w:r>
      <w:r>
        <w:t xml:space="preserve">. </w:t>
      </w:r>
      <w:r w:rsidRPr="008870BC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AA0A72" w:rsidRPr="00AA0A72" w:rsidRDefault="008870BC" w:rsidP="00044EC1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</w:t>
      </w:r>
      <w:r w:rsidR="00AA0A72" w:rsidRPr="00AA0A72">
        <w:t xml:space="preserve"> </w:t>
      </w:r>
      <w:r w:rsidR="00AA0A72" w:rsidRPr="00AA0A72">
        <w:rPr>
          <w:sz w:val="28"/>
          <w:szCs w:val="28"/>
        </w:rPr>
        <w:t xml:space="preserve">Комитету по экономике и развитию предпринимательства администрации </w:t>
      </w:r>
      <w:proofErr w:type="spellStart"/>
      <w:r w:rsidR="00AA0A72" w:rsidRPr="00AA0A72">
        <w:rPr>
          <w:sz w:val="28"/>
          <w:szCs w:val="28"/>
        </w:rPr>
        <w:t>Тулунского</w:t>
      </w:r>
      <w:proofErr w:type="spellEnd"/>
      <w:r w:rsidR="00AA0A72" w:rsidRPr="00AA0A72">
        <w:rPr>
          <w:sz w:val="28"/>
          <w:szCs w:val="28"/>
        </w:rPr>
        <w:t xml:space="preserve"> муниципального района (Трус С.Н.) продолжить работу по оказанию консультационной и методической помощи организациям </w:t>
      </w:r>
      <w:proofErr w:type="spellStart"/>
      <w:r w:rsidR="00AA0A72" w:rsidRPr="00AA0A72">
        <w:rPr>
          <w:sz w:val="28"/>
          <w:szCs w:val="28"/>
        </w:rPr>
        <w:t>Тулунского</w:t>
      </w:r>
      <w:proofErr w:type="spellEnd"/>
      <w:r w:rsidR="00AA0A72" w:rsidRPr="00AA0A72">
        <w:rPr>
          <w:sz w:val="28"/>
          <w:szCs w:val="28"/>
        </w:rPr>
        <w:t xml:space="preserve"> района в разработке и заключении коллективных договоров.</w:t>
      </w:r>
    </w:p>
    <w:p w:rsidR="008870BC" w:rsidRPr="00596E20" w:rsidRDefault="00AA0A72" w:rsidP="00044EC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96E20">
        <w:rPr>
          <w:b/>
          <w:sz w:val="28"/>
          <w:szCs w:val="28"/>
        </w:rPr>
        <w:t>Срок исполнения – в течение года.</w:t>
      </w:r>
    </w:p>
    <w:p w:rsidR="00AA0A72" w:rsidRDefault="00AA0A72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A0A72">
        <w:rPr>
          <w:sz w:val="28"/>
          <w:szCs w:val="28"/>
        </w:rPr>
        <w:t xml:space="preserve"> </w:t>
      </w:r>
      <w:r w:rsidRPr="00B379C4">
        <w:rPr>
          <w:sz w:val="28"/>
          <w:szCs w:val="28"/>
        </w:rPr>
        <w:t xml:space="preserve">Информацию председателя </w:t>
      </w:r>
      <w:r>
        <w:rPr>
          <w:sz w:val="28"/>
          <w:szCs w:val="28"/>
        </w:rPr>
        <w:t xml:space="preserve">комитета по образованию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– заведующему МКУ «Центр методического и финансового сопровождения образовательных учреждений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</w:t>
      </w:r>
      <w:r w:rsidR="00A74DA5">
        <w:rPr>
          <w:sz w:val="28"/>
          <w:szCs w:val="28"/>
        </w:rPr>
        <w:t>пального района» Скурихина С.В. о</w:t>
      </w:r>
      <w:r w:rsidRPr="00FA704B">
        <w:rPr>
          <w:sz w:val="28"/>
          <w:szCs w:val="28"/>
        </w:rPr>
        <w:t xml:space="preserve"> проведении летней озд</w:t>
      </w:r>
      <w:r>
        <w:rPr>
          <w:sz w:val="28"/>
          <w:szCs w:val="28"/>
        </w:rPr>
        <w:t>оровительной кампании 2019 года принять к сведению.</w:t>
      </w:r>
    </w:p>
    <w:p w:rsidR="0097452E" w:rsidRDefault="00FC68CF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0D12">
        <w:rPr>
          <w:sz w:val="28"/>
          <w:szCs w:val="28"/>
        </w:rPr>
        <w:t>.</w:t>
      </w:r>
      <w:r w:rsidR="008134D0" w:rsidRPr="008134D0">
        <w:rPr>
          <w:b/>
        </w:rPr>
        <w:t xml:space="preserve"> </w:t>
      </w:r>
      <w:r w:rsidR="008134D0" w:rsidRPr="008134D0">
        <w:rPr>
          <w:sz w:val="28"/>
          <w:szCs w:val="28"/>
        </w:rPr>
        <w:t>Одобрить</w:t>
      </w:r>
      <w:r w:rsidR="008C45A8">
        <w:rPr>
          <w:b/>
          <w:sz w:val="28"/>
          <w:szCs w:val="28"/>
        </w:rPr>
        <w:t xml:space="preserve"> </w:t>
      </w:r>
      <w:r w:rsidR="008134D0" w:rsidRPr="008134D0">
        <w:rPr>
          <w:sz w:val="28"/>
          <w:szCs w:val="28"/>
        </w:rPr>
        <w:t xml:space="preserve">проект </w:t>
      </w:r>
      <w:r w:rsidR="00AA0A72">
        <w:rPr>
          <w:sz w:val="28"/>
          <w:szCs w:val="28"/>
        </w:rPr>
        <w:t>постановления</w:t>
      </w:r>
      <w:r w:rsidR="00AA0A72" w:rsidRPr="00AA0A72">
        <w:rPr>
          <w:sz w:val="28"/>
          <w:szCs w:val="28"/>
        </w:rPr>
        <w:t xml:space="preserve"> </w:t>
      </w:r>
      <w:r w:rsidR="00AA0A72" w:rsidRPr="001D66DD">
        <w:rPr>
          <w:sz w:val="28"/>
          <w:szCs w:val="28"/>
        </w:rPr>
        <w:t xml:space="preserve">Администрации </w:t>
      </w:r>
      <w:proofErr w:type="spellStart"/>
      <w:r w:rsidR="00AA0A72" w:rsidRPr="001D66DD">
        <w:rPr>
          <w:sz w:val="28"/>
          <w:szCs w:val="28"/>
        </w:rPr>
        <w:t>Тулунского</w:t>
      </w:r>
      <w:proofErr w:type="spellEnd"/>
      <w:r w:rsidR="00AA0A72" w:rsidRPr="001D66DD">
        <w:rPr>
          <w:sz w:val="28"/>
          <w:szCs w:val="28"/>
        </w:rPr>
        <w:t xml:space="preserve"> муниципального района «Об индексации размеров должностных окладов работников, замещающих должности, не являющиеся должностями муниципальной службы </w:t>
      </w:r>
      <w:proofErr w:type="spellStart"/>
      <w:r w:rsidR="00AA0A72" w:rsidRPr="001D66DD">
        <w:rPr>
          <w:sz w:val="28"/>
          <w:szCs w:val="28"/>
        </w:rPr>
        <w:t>Тулунского</w:t>
      </w:r>
      <w:proofErr w:type="spellEnd"/>
      <w:r w:rsidR="00AA0A72" w:rsidRPr="001D66DD">
        <w:rPr>
          <w:sz w:val="28"/>
          <w:szCs w:val="28"/>
        </w:rPr>
        <w:t xml:space="preserve"> муниципального района, и вспомогательного персонала Администрации </w:t>
      </w:r>
      <w:proofErr w:type="spellStart"/>
      <w:r w:rsidR="00AA0A72" w:rsidRPr="001D66DD">
        <w:rPr>
          <w:sz w:val="28"/>
          <w:szCs w:val="28"/>
        </w:rPr>
        <w:t>Тулунского</w:t>
      </w:r>
      <w:proofErr w:type="spellEnd"/>
      <w:r w:rsidR="00AA0A72" w:rsidRPr="001D66DD">
        <w:rPr>
          <w:sz w:val="28"/>
          <w:szCs w:val="28"/>
        </w:rPr>
        <w:t xml:space="preserve"> муниципального района</w:t>
      </w:r>
      <w:r w:rsidR="00A74DA5">
        <w:rPr>
          <w:sz w:val="28"/>
          <w:szCs w:val="28"/>
        </w:rPr>
        <w:t>»</w:t>
      </w:r>
      <w:r w:rsidR="00AA0A72">
        <w:rPr>
          <w:sz w:val="28"/>
          <w:szCs w:val="28"/>
        </w:rPr>
        <w:t>.</w:t>
      </w:r>
    </w:p>
    <w:p w:rsidR="0097452E" w:rsidRDefault="0097452E" w:rsidP="00044EC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связи с обращением заведующей отделом по развитию культурно-досуговой деятельности и работе с органами местного самоуправления комитета по культуре, молодёжной политике и спорту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Кисилёвой</w:t>
      </w:r>
      <w:proofErr w:type="spellEnd"/>
      <w:r>
        <w:rPr>
          <w:sz w:val="28"/>
          <w:szCs w:val="28"/>
        </w:rPr>
        <w:t xml:space="preserve"> А.В. в части не объективного подхода к </w:t>
      </w:r>
      <w:r w:rsidR="00A74DA5">
        <w:rPr>
          <w:sz w:val="28"/>
          <w:szCs w:val="28"/>
        </w:rPr>
        <w:t xml:space="preserve">установлению единовременной выплаты </w:t>
      </w:r>
      <w:r w:rsidR="00596E20">
        <w:rPr>
          <w:sz w:val="28"/>
          <w:szCs w:val="28"/>
        </w:rPr>
        <w:t>к профессиональным праздникам и памятным датам</w:t>
      </w:r>
      <w:r w:rsidR="00596E20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</w:t>
      </w:r>
      <w:r w:rsidR="00A74DA5">
        <w:rPr>
          <w:sz w:val="28"/>
          <w:szCs w:val="28"/>
        </w:rPr>
        <w:t>ы</w:t>
      </w:r>
      <w:r w:rsidR="00596E20">
        <w:rPr>
          <w:sz w:val="28"/>
          <w:szCs w:val="28"/>
        </w:rPr>
        <w:t>м</w:t>
      </w:r>
      <w:r>
        <w:rPr>
          <w:sz w:val="28"/>
          <w:szCs w:val="28"/>
        </w:rPr>
        <w:t xml:space="preserve"> категори</w:t>
      </w:r>
      <w:r w:rsidR="00596E20">
        <w:rPr>
          <w:sz w:val="28"/>
          <w:szCs w:val="28"/>
        </w:rPr>
        <w:t xml:space="preserve">ям </w:t>
      </w:r>
      <w:r>
        <w:rPr>
          <w:sz w:val="28"/>
          <w:szCs w:val="28"/>
        </w:rPr>
        <w:t xml:space="preserve">работников </w:t>
      </w:r>
      <w:r w:rsidR="00596E20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культуры </w:t>
      </w:r>
      <w:r w:rsidR="00596E20">
        <w:rPr>
          <w:sz w:val="28"/>
          <w:szCs w:val="28"/>
        </w:rPr>
        <w:t>и спорта</w:t>
      </w:r>
      <w:r w:rsidR="009C6645">
        <w:rPr>
          <w:sz w:val="28"/>
          <w:szCs w:val="28"/>
        </w:rPr>
        <w:t xml:space="preserve">, </w:t>
      </w:r>
      <w:r w:rsidR="006C72D5">
        <w:rPr>
          <w:sz w:val="28"/>
          <w:szCs w:val="28"/>
        </w:rPr>
        <w:t xml:space="preserve">председателю </w:t>
      </w:r>
      <w:r w:rsidR="00596E20">
        <w:rPr>
          <w:sz w:val="28"/>
          <w:szCs w:val="28"/>
        </w:rPr>
        <w:t>К</w:t>
      </w:r>
      <w:r w:rsidR="006C72D5">
        <w:rPr>
          <w:sz w:val="28"/>
          <w:szCs w:val="28"/>
        </w:rPr>
        <w:t>о</w:t>
      </w:r>
      <w:r w:rsidR="006C72D5" w:rsidRPr="006C72D5">
        <w:rPr>
          <w:sz w:val="28"/>
          <w:szCs w:val="28"/>
        </w:rPr>
        <w:t>ординационного совета профсоюзны</w:t>
      </w:r>
      <w:r w:rsidR="006C72D5">
        <w:rPr>
          <w:sz w:val="28"/>
          <w:szCs w:val="28"/>
        </w:rPr>
        <w:t>х</w:t>
      </w:r>
      <w:r w:rsidR="00A74DA5">
        <w:rPr>
          <w:sz w:val="28"/>
          <w:szCs w:val="28"/>
        </w:rPr>
        <w:t xml:space="preserve"> организаций </w:t>
      </w:r>
      <w:proofErr w:type="spellStart"/>
      <w:r w:rsidR="00A74DA5">
        <w:rPr>
          <w:sz w:val="28"/>
          <w:szCs w:val="28"/>
        </w:rPr>
        <w:t>Тулунского</w:t>
      </w:r>
      <w:proofErr w:type="spellEnd"/>
      <w:r w:rsidR="00A74DA5">
        <w:rPr>
          <w:sz w:val="28"/>
          <w:szCs w:val="28"/>
        </w:rPr>
        <w:t xml:space="preserve"> района Скворцову И.В. </w:t>
      </w:r>
      <w:r w:rsidR="006C72D5">
        <w:rPr>
          <w:sz w:val="28"/>
          <w:szCs w:val="28"/>
        </w:rPr>
        <w:t xml:space="preserve">провести работу </w:t>
      </w:r>
      <w:r w:rsidR="00AF0214">
        <w:rPr>
          <w:sz w:val="28"/>
          <w:szCs w:val="28"/>
        </w:rPr>
        <w:t xml:space="preserve">с работниками бюджетной сферы </w:t>
      </w:r>
      <w:proofErr w:type="spellStart"/>
      <w:r w:rsidR="00AF0214">
        <w:rPr>
          <w:sz w:val="28"/>
          <w:szCs w:val="28"/>
        </w:rPr>
        <w:t>Тулунского</w:t>
      </w:r>
      <w:proofErr w:type="spellEnd"/>
      <w:r w:rsidR="00AF0214">
        <w:rPr>
          <w:sz w:val="28"/>
          <w:szCs w:val="28"/>
        </w:rPr>
        <w:t xml:space="preserve"> </w:t>
      </w:r>
      <w:r w:rsidR="00596E20">
        <w:rPr>
          <w:sz w:val="28"/>
          <w:szCs w:val="28"/>
        </w:rPr>
        <w:t xml:space="preserve">муниципального </w:t>
      </w:r>
      <w:r w:rsidR="00AF0214">
        <w:rPr>
          <w:sz w:val="28"/>
          <w:szCs w:val="28"/>
        </w:rPr>
        <w:t>района (</w:t>
      </w:r>
      <w:r w:rsidR="00596E20">
        <w:rPr>
          <w:sz w:val="28"/>
          <w:szCs w:val="28"/>
        </w:rPr>
        <w:t xml:space="preserve">здравоохранение, </w:t>
      </w:r>
      <w:r w:rsidR="00AF0214">
        <w:rPr>
          <w:sz w:val="28"/>
          <w:szCs w:val="28"/>
        </w:rPr>
        <w:t>культура, образование</w:t>
      </w:r>
      <w:r w:rsidR="00596E20">
        <w:rPr>
          <w:sz w:val="28"/>
          <w:szCs w:val="28"/>
        </w:rPr>
        <w:t>)</w:t>
      </w:r>
      <w:r w:rsidR="00A74DA5">
        <w:rPr>
          <w:sz w:val="28"/>
          <w:szCs w:val="28"/>
        </w:rPr>
        <w:t xml:space="preserve"> по данному </w:t>
      </w:r>
      <w:r w:rsidR="006C72D5">
        <w:rPr>
          <w:sz w:val="28"/>
          <w:szCs w:val="28"/>
        </w:rPr>
        <w:t xml:space="preserve">вопросу и направить обращение Губернатору Иркутской области </w:t>
      </w:r>
      <w:r w:rsidR="00596E20">
        <w:rPr>
          <w:sz w:val="28"/>
          <w:szCs w:val="28"/>
        </w:rPr>
        <w:t xml:space="preserve">С.Г. Левченко </w:t>
      </w:r>
      <w:r w:rsidR="006C72D5">
        <w:rPr>
          <w:sz w:val="28"/>
          <w:szCs w:val="28"/>
        </w:rPr>
        <w:t xml:space="preserve">по внесению изменений в </w:t>
      </w:r>
      <w:r w:rsidR="00596E20">
        <w:rPr>
          <w:sz w:val="28"/>
          <w:szCs w:val="28"/>
        </w:rPr>
        <w:t xml:space="preserve">Указ Губернатора Иркутской области от 12.11.2018 г. № 233-уг «Об установлении единовременной выплаты к профессиональным праздникам и памятным датам отдельным категориям работников в Иркутской области» и в </w:t>
      </w:r>
      <w:r w:rsidR="00A74DA5">
        <w:rPr>
          <w:sz w:val="28"/>
          <w:szCs w:val="28"/>
        </w:rPr>
        <w:t>П</w:t>
      </w:r>
      <w:r w:rsidR="006C72D5">
        <w:rPr>
          <w:sz w:val="28"/>
          <w:szCs w:val="28"/>
        </w:rPr>
        <w:t>оложени</w:t>
      </w:r>
      <w:r w:rsidR="00A74DA5">
        <w:rPr>
          <w:sz w:val="28"/>
          <w:szCs w:val="28"/>
        </w:rPr>
        <w:t>е</w:t>
      </w:r>
      <w:r w:rsidR="006C72D5">
        <w:rPr>
          <w:sz w:val="28"/>
          <w:szCs w:val="28"/>
        </w:rPr>
        <w:t xml:space="preserve"> о порядке и условиях  </w:t>
      </w:r>
      <w:r w:rsidR="006C72D5">
        <w:rPr>
          <w:sz w:val="28"/>
          <w:szCs w:val="28"/>
        </w:rPr>
        <w:lastRenderedPageBreak/>
        <w:t>предоставления единовременной выплаты к проф</w:t>
      </w:r>
      <w:r w:rsidR="00AF0214">
        <w:rPr>
          <w:sz w:val="28"/>
          <w:szCs w:val="28"/>
        </w:rPr>
        <w:t>е</w:t>
      </w:r>
      <w:r w:rsidR="006C72D5">
        <w:rPr>
          <w:sz w:val="28"/>
          <w:szCs w:val="28"/>
        </w:rPr>
        <w:t>ссиональным праздникам и памятным датам от</w:t>
      </w:r>
      <w:r w:rsidR="00AF0214">
        <w:rPr>
          <w:sz w:val="28"/>
          <w:szCs w:val="28"/>
        </w:rPr>
        <w:t>дельн</w:t>
      </w:r>
      <w:r w:rsidR="00A74DA5">
        <w:rPr>
          <w:sz w:val="28"/>
          <w:szCs w:val="28"/>
        </w:rPr>
        <w:t>ым</w:t>
      </w:r>
      <w:r w:rsidR="00AF0214">
        <w:rPr>
          <w:sz w:val="28"/>
          <w:szCs w:val="28"/>
        </w:rPr>
        <w:t xml:space="preserve"> категори</w:t>
      </w:r>
      <w:r w:rsidR="00A74DA5">
        <w:rPr>
          <w:sz w:val="28"/>
          <w:szCs w:val="28"/>
        </w:rPr>
        <w:t xml:space="preserve">ям работников муниципальных организаций </w:t>
      </w:r>
      <w:r w:rsidR="00AF0214">
        <w:rPr>
          <w:sz w:val="28"/>
          <w:szCs w:val="28"/>
        </w:rPr>
        <w:t xml:space="preserve"> И</w:t>
      </w:r>
      <w:r w:rsidR="006C72D5">
        <w:rPr>
          <w:sz w:val="28"/>
          <w:szCs w:val="28"/>
        </w:rPr>
        <w:t>ркутской област</w:t>
      </w:r>
      <w:r w:rsidR="00AF0214">
        <w:rPr>
          <w:sz w:val="28"/>
          <w:szCs w:val="28"/>
        </w:rPr>
        <w:t>и, утверждённое Указом Губернатора Иркутской об</w:t>
      </w:r>
      <w:r w:rsidR="00596E20">
        <w:rPr>
          <w:sz w:val="28"/>
          <w:szCs w:val="28"/>
        </w:rPr>
        <w:t>ласти от 05.08.2029 г. № 171-уг.</w:t>
      </w:r>
    </w:p>
    <w:p w:rsidR="00596E20" w:rsidRDefault="00596E20" w:rsidP="00596E2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-</w:t>
      </w:r>
      <w:r w:rsidRPr="00596E20">
        <w:rPr>
          <w:b/>
          <w:sz w:val="28"/>
          <w:szCs w:val="28"/>
        </w:rPr>
        <w:t xml:space="preserve"> до 1 ноября 2019 года.</w:t>
      </w:r>
    </w:p>
    <w:p w:rsidR="00D34CDE" w:rsidRPr="00596E20" w:rsidRDefault="00AF0214" w:rsidP="00596E20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AF5158">
        <w:rPr>
          <w:sz w:val="28"/>
          <w:szCs w:val="28"/>
        </w:rPr>
        <w:t>.</w:t>
      </w:r>
      <w:r w:rsidR="0097452E">
        <w:rPr>
          <w:color w:val="auto"/>
          <w:sz w:val="28"/>
          <w:szCs w:val="28"/>
        </w:rPr>
        <w:t xml:space="preserve"> </w:t>
      </w:r>
      <w:r w:rsidR="0097452E">
        <w:rPr>
          <w:sz w:val="28"/>
          <w:szCs w:val="28"/>
        </w:rPr>
        <w:t>Утвердить План работы комиссии на 4 квартал 2019 года (с учетом внесенных в него изменений в части исключения вопроса</w:t>
      </w:r>
      <w:r w:rsidR="0069378C">
        <w:rPr>
          <w:color w:val="auto"/>
          <w:sz w:val="28"/>
          <w:szCs w:val="28"/>
        </w:rPr>
        <w:t xml:space="preserve"> </w:t>
      </w:r>
      <w:r w:rsidR="0069378C" w:rsidRPr="0069378C">
        <w:rPr>
          <w:color w:val="auto"/>
          <w:sz w:val="28"/>
          <w:szCs w:val="28"/>
        </w:rPr>
        <w:t>«</w:t>
      </w:r>
      <w:r w:rsidR="001E5DC0" w:rsidRPr="0069378C">
        <w:rPr>
          <w:sz w:val="28"/>
          <w:szCs w:val="28"/>
        </w:rPr>
        <w:t xml:space="preserve">Об обеспечении соблюдения предусмотренного законодательством запрета на ограничение трудовых прав и свобод граждан в зависимости от возраста в образовательных учреждениях и учреждениях культуры </w:t>
      </w:r>
      <w:proofErr w:type="spellStart"/>
      <w:r w:rsidR="001E5DC0" w:rsidRPr="0069378C">
        <w:rPr>
          <w:sz w:val="28"/>
          <w:szCs w:val="28"/>
        </w:rPr>
        <w:t>Тулунского</w:t>
      </w:r>
      <w:proofErr w:type="spellEnd"/>
      <w:r w:rsidR="001E5DC0" w:rsidRPr="0069378C">
        <w:rPr>
          <w:sz w:val="28"/>
          <w:szCs w:val="28"/>
        </w:rPr>
        <w:t xml:space="preserve"> муниципального района</w:t>
      </w:r>
      <w:r w:rsidR="00596E20">
        <w:rPr>
          <w:sz w:val="28"/>
          <w:szCs w:val="28"/>
        </w:rPr>
        <w:t>»)</w:t>
      </w:r>
      <w:r w:rsidR="00AF5158" w:rsidRPr="00A56C8E">
        <w:rPr>
          <w:color w:val="auto"/>
          <w:sz w:val="28"/>
          <w:szCs w:val="28"/>
        </w:rPr>
        <w:t>.</w:t>
      </w:r>
    </w:p>
    <w:p w:rsidR="00596E20" w:rsidRDefault="00AF0214" w:rsidP="00044EC1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69378C">
        <w:rPr>
          <w:color w:val="auto"/>
          <w:sz w:val="28"/>
          <w:szCs w:val="28"/>
        </w:rPr>
        <w:t>.</w:t>
      </w:r>
      <w:r w:rsidR="008F2FD4">
        <w:rPr>
          <w:color w:val="auto"/>
          <w:sz w:val="28"/>
          <w:szCs w:val="28"/>
        </w:rPr>
        <w:t xml:space="preserve"> </w:t>
      </w:r>
      <w:r w:rsidR="0069378C">
        <w:rPr>
          <w:color w:val="auto"/>
          <w:sz w:val="28"/>
          <w:szCs w:val="28"/>
        </w:rPr>
        <w:t xml:space="preserve">Членам </w:t>
      </w:r>
      <w:r w:rsidR="0069378C">
        <w:rPr>
          <w:sz w:val="28"/>
          <w:szCs w:val="28"/>
        </w:rPr>
        <w:t xml:space="preserve">территориальной трёхсторонней комиссии по регулированию социально-трудовых отношений в </w:t>
      </w:r>
      <w:proofErr w:type="spellStart"/>
      <w:r w:rsidR="0069378C">
        <w:rPr>
          <w:sz w:val="28"/>
          <w:szCs w:val="28"/>
        </w:rPr>
        <w:t>Тулунском</w:t>
      </w:r>
      <w:proofErr w:type="spellEnd"/>
      <w:r w:rsidR="0069378C">
        <w:rPr>
          <w:sz w:val="28"/>
          <w:szCs w:val="28"/>
        </w:rPr>
        <w:t xml:space="preserve"> муниципальном районе, предоставить </w:t>
      </w:r>
      <w:r w:rsidR="00596E20">
        <w:rPr>
          <w:sz w:val="28"/>
          <w:szCs w:val="28"/>
        </w:rPr>
        <w:t xml:space="preserve">в Управление по экономике и прогнозированию комитета по экономике и развитию предпринимательства администрации </w:t>
      </w:r>
      <w:proofErr w:type="spellStart"/>
      <w:r w:rsidR="00596E20">
        <w:rPr>
          <w:sz w:val="28"/>
          <w:szCs w:val="28"/>
        </w:rPr>
        <w:t>Тулунского</w:t>
      </w:r>
      <w:proofErr w:type="spellEnd"/>
      <w:r w:rsidR="00596E20">
        <w:rPr>
          <w:sz w:val="28"/>
          <w:szCs w:val="28"/>
        </w:rPr>
        <w:t xml:space="preserve"> муниципального района </w:t>
      </w:r>
      <w:r w:rsidR="0069378C">
        <w:rPr>
          <w:sz w:val="28"/>
          <w:szCs w:val="28"/>
        </w:rPr>
        <w:t>вопросы, тре</w:t>
      </w:r>
      <w:r w:rsidR="0097452E">
        <w:rPr>
          <w:sz w:val="28"/>
          <w:szCs w:val="28"/>
        </w:rPr>
        <w:t>бующие рассмотрения на заседании</w:t>
      </w:r>
      <w:r w:rsidR="0069378C">
        <w:rPr>
          <w:sz w:val="28"/>
          <w:szCs w:val="28"/>
        </w:rPr>
        <w:t xml:space="preserve"> комиссии</w:t>
      </w:r>
      <w:r w:rsidR="00596E20">
        <w:rPr>
          <w:sz w:val="28"/>
          <w:szCs w:val="28"/>
        </w:rPr>
        <w:t>.</w:t>
      </w:r>
    </w:p>
    <w:p w:rsidR="008F2FD4" w:rsidRDefault="008F2FD4" w:rsidP="00044EC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–  до 1</w:t>
      </w:r>
      <w:r w:rsidR="00596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2019 года.</w:t>
      </w:r>
    </w:p>
    <w:p w:rsidR="0069378C" w:rsidRPr="00AF5158" w:rsidRDefault="0069378C" w:rsidP="00044EC1">
      <w:pPr>
        <w:ind w:firstLine="709"/>
        <w:jc w:val="both"/>
        <w:rPr>
          <w:sz w:val="28"/>
          <w:szCs w:val="28"/>
        </w:rPr>
      </w:pPr>
    </w:p>
    <w:p w:rsidR="008C45A8" w:rsidRDefault="008C45A8" w:rsidP="006928DE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 xml:space="preserve">_____________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 xml:space="preserve">_______________     </w:t>
      </w:r>
      <w:r w:rsidR="00002707">
        <w:rPr>
          <w:color w:val="000000"/>
          <w:sz w:val="28"/>
          <w:szCs w:val="28"/>
        </w:rPr>
        <w:t xml:space="preserve">   </w:t>
      </w:r>
      <w:r w:rsidR="00386E23">
        <w:rPr>
          <w:color w:val="000000"/>
          <w:sz w:val="28"/>
          <w:szCs w:val="28"/>
        </w:rPr>
        <w:t>Л.М. К</w:t>
      </w:r>
      <w:bookmarkStart w:id="0" w:name="_GoBack"/>
      <w:bookmarkEnd w:id="0"/>
      <w:r w:rsidR="00386E23">
        <w:rPr>
          <w:color w:val="000000"/>
          <w:sz w:val="28"/>
          <w:szCs w:val="28"/>
        </w:rPr>
        <w:t>арпенко</w:t>
      </w:r>
    </w:p>
    <w:sectPr w:rsidR="00E92E1D" w:rsidSect="008C45A8">
      <w:pgSz w:w="11906" w:h="16838"/>
      <w:pgMar w:top="851" w:right="567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02707"/>
    <w:rsid w:val="000076E7"/>
    <w:rsid w:val="000122CF"/>
    <w:rsid w:val="000177E5"/>
    <w:rsid w:val="0002397A"/>
    <w:rsid w:val="00044EC1"/>
    <w:rsid w:val="00093B2D"/>
    <w:rsid w:val="000A263F"/>
    <w:rsid w:val="000B2654"/>
    <w:rsid w:val="000C6FEE"/>
    <w:rsid w:val="000C7EFD"/>
    <w:rsid w:val="00104E3F"/>
    <w:rsid w:val="00175AD1"/>
    <w:rsid w:val="001D66DD"/>
    <w:rsid w:val="001E14BF"/>
    <w:rsid w:val="001E5DC0"/>
    <w:rsid w:val="00201CFB"/>
    <w:rsid w:val="002028B5"/>
    <w:rsid w:val="002470DF"/>
    <w:rsid w:val="00254813"/>
    <w:rsid w:val="00257E52"/>
    <w:rsid w:val="00292F02"/>
    <w:rsid w:val="0029390F"/>
    <w:rsid w:val="002B115B"/>
    <w:rsid w:val="002C43EE"/>
    <w:rsid w:val="002C73F5"/>
    <w:rsid w:val="002D06E9"/>
    <w:rsid w:val="003407AD"/>
    <w:rsid w:val="00363D88"/>
    <w:rsid w:val="00367C4A"/>
    <w:rsid w:val="00386E23"/>
    <w:rsid w:val="003878A0"/>
    <w:rsid w:val="003B1A02"/>
    <w:rsid w:val="003C27BA"/>
    <w:rsid w:val="003C479D"/>
    <w:rsid w:val="003E6C53"/>
    <w:rsid w:val="003F1F4E"/>
    <w:rsid w:val="003F5D72"/>
    <w:rsid w:val="00416157"/>
    <w:rsid w:val="00425747"/>
    <w:rsid w:val="004277ED"/>
    <w:rsid w:val="00455F3E"/>
    <w:rsid w:val="00464A39"/>
    <w:rsid w:val="00474B68"/>
    <w:rsid w:val="004869D8"/>
    <w:rsid w:val="00493921"/>
    <w:rsid w:val="004A0E60"/>
    <w:rsid w:val="004A0E95"/>
    <w:rsid w:val="004B6B86"/>
    <w:rsid w:val="004C1E95"/>
    <w:rsid w:val="004D7729"/>
    <w:rsid w:val="00504EF7"/>
    <w:rsid w:val="005134AE"/>
    <w:rsid w:val="005509BE"/>
    <w:rsid w:val="00574544"/>
    <w:rsid w:val="005765C2"/>
    <w:rsid w:val="005819D1"/>
    <w:rsid w:val="00584420"/>
    <w:rsid w:val="00591D24"/>
    <w:rsid w:val="00596E20"/>
    <w:rsid w:val="005D4B02"/>
    <w:rsid w:val="005F1DE9"/>
    <w:rsid w:val="005F3959"/>
    <w:rsid w:val="00626769"/>
    <w:rsid w:val="00656A4E"/>
    <w:rsid w:val="006928DE"/>
    <w:rsid w:val="0069378C"/>
    <w:rsid w:val="006A5B98"/>
    <w:rsid w:val="006B6C0D"/>
    <w:rsid w:val="006C3DE4"/>
    <w:rsid w:val="006C72D5"/>
    <w:rsid w:val="0070491D"/>
    <w:rsid w:val="00713357"/>
    <w:rsid w:val="0071546A"/>
    <w:rsid w:val="00743A36"/>
    <w:rsid w:val="007479C9"/>
    <w:rsid w:val="007667A0"/>
    <w:rsid w:val="007B0068"/>
    <w:rsid w:val="007D11D3"/>
    <w:rsid w:val="007D2CBD"/>
    <w:rsid w:val="007E2781"/>
    <w:rsid w:val="007E38D3"/>
    <w:rsid w:val="007F39A0"/>
    <w:rsid w:val="007F7BDF"/>
    <w:rsid w:val="00804DBC"/>
    <w:rsid w:val="008134D0"/>
    <w:rsid w:val="00820104"/>
    <w:rsid w:val="0083093D"/>
    <w:rsid w:val="008424E2"/>
    <w:rsid w:val="00842F80"/>
    <w:rsid w:val="00852D30"/>
    <w:rsid w:val="00863A79"/>
    <w:rsid w:val="00875297"/>
    <w:rsid w:val="00886B3A"/>
    <w:rsid w:val="008870BC"/>
    <w:rsid w:val="00892EDC"/>
    <w:rsid w:val="00895100"/>
    <w:rsid w:val="008961A8"/>
    <w:rsid w:val="00896779"/>
    <w:rsid w:val="008C06F4"/>
    <w:rsid w:val="008C45A8"/>
    <w:rsid w:val="008D5BC8"/>
    <w:rsid w:val="008F1F43"/>
    <w:rsid w:val="008F2FD4"/>
    <w:rsid w:val="00915DBB"/>
    <w:rsid w:val="0093585C"/>
    <w:rsid w:val="00952336"/>
    <w:rsid w:val="0097452E"/>
    <w:rsid w:val="00997E27"/>
    <w:rsid w:val="009A0F36"/>
    <w:rsid w:val="009B7BE9"/>
    <w:rsid w:val="009C1ABA"/>
    <w:rsid w:val="009C2020"/>
    <w:rsid w:val="009C6645"/>
    <w:rsid w:val="009F307A"/>
    <w:rsid w:val="00A035AA"/>
    <w:rsid w:val="00A4181A"/>
    <w:rsid w:val="00A56C8E"/>
    <w:rsid w:val="00A66462"/>
    <w:rsid w:val="00A74DA5"/>
    <w:rsid w:val="00A77F1A"/>
    <w:rsid w:val="00A81E4B"/>
    <w:rsid w:val="00AA0A72"/>
    <w:rsid w:val="00AB3847"/>
    <w:rsid w:val="00AC506A"/>
    <w:rsid w:val="00AC66E7"/>
    <w:rsid w:val="00AF0214"/>
    <w:rsid w:val="00AF2133"/>
    <w:rsid w:val="00AF5158"/>
    <w:rsid w:val="00B0781A"/>
    <w:rsid w:val="00B2120E"/>
    <w:rsid w:val="00B24758"/>
    <w:rsid w:val="00B379C4"/>
    <w:rsid w:val="00B65C12"/>
    <w:rsid w:val="00B8352B"/>
    <w:rsid w:val="00BB2478"/>
    <w:rsid w:val="00BC012A"/>
    <w:rsid w:val="00BC3C11"/>
    <w:rsid w:val="00BC427C"/>
    <w:rsid w:val="00BC5253"/>
    <w:rsid w:val="00BE318B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263EB"/>
    <w:rsid w:val="00D34CDE"/>
    <w:rsid w:val="00D452CB"/>
    <w:rsid w:val="00D64EA0"/>
    <w:rsid w:val="00D731C8"/>
    <w:rsid w:val="00D90957"/>
    <w:rsid w:val="00DA26E4"/>
    <w:rsid w:val="00DA2C3A"/>
    <w:rsid w:val="00DE63F7"/>
    <w:rsid w:val="00DF5D01"/>
    <w:rsid w:val="00E20B77"/>
    <w:rsid w:val="00E46F4B"/>
    <w:rsid w:val="00E478AF"/>
    <w:rsid w:val="00E65B24"/>
    <w:rsid w:val="00E73FF5"/>
    <w:rsid w:val="00E86E09"/>
    <w:rsid w:val="00E90E79"/>
    <w:rsid w:val="00E92E1D"/>
    <w:rsid w:val="00E96C36"/>
    <w:rsid w:val="00EA25E8"/>
    <w:rsid w:val="00EB7539"/>
    <w:rsid w:val="00EC0ED1"/>
    <w:rsid w:val="00EC30CF"/>
    <w:rsid w:val="00F43D66"/>
    <w:rsid w:val="00F8264E"/>
    <w:rsid w:val="00F863C9"/>
    <w:rsid w:val="00F8696C"/>
    <w:rsid w:val="00FA704B"/>
    <w:rsid w:val="00FB0315"/>
    <w:rsid w:val="00FB17F1"/>
    <w:rsid w:val="00FC68CF"/>
    <w:rsid w:val="00FD02FC"/>
    <w:rsid w:val="00FD0956"/>
    <w:rsid w:val="00FD121F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75BD"/>
  <w15:docId w15:val="{11418CF6-8EF1-4727-88F2-CA1670F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  <w:style w:type="character" w:styleId="aa">
    <w:name w:val="Strong"/>
    <w:basedOn w:val="a0"/>
    <w:uiPriority w:val="22"/>
    <w:qFormat/>
    <w:locked/>
    <w:rsid w:val="00FB1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5189-6481-4652-8B91-CFA546D0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Молоцило</cp:lastModifiedBy>
  <cp:revision>285</cp:revision>
  <cp:lastPrinted>2018-12-21T05:22:00Z</cp:lastPrinted>
  <dcterms:created xsi:type="dcterms:W3CDTF">2017-11-21T14:04:00Z</dcterms:created>
  <dcterms:modified xsi:type="dcterms:W3CDTF">2019-10-04T07:45:00Z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